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84" w:rsidRDefault="00131258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258">
        <w:rPr>
          <w:rFonts w:ascii="Times New Roman" w:hAnsi="Times New Roman" w:cs="Times New Roman"/>
          <w:b/>
          <w:sz w:val="28"/>
          <w:szCs w:val="28"/>
        </w:rPr>
        <w:t>Телефоны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258">
        <w:rPr>
          <w:rFonts w:ascii="Times New Roman" w:hAnsi="Times New Roman" w:cs="Times New Roman"/>
          <w:b/>
          <w:sz w:val="28"/>
          <w:szCs w:val="28"/>
        </w:rPr>
        <w:t>"горячих" линий</w:t>
      </w:r>
      <w:r w:rsidR="00A934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3A0C" w:rsidRDefault="00A93484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государственной итоговой аттестации</w:t>
      </w:r>
      <w:r w:rsidR="00131258" w:rsidRPr="00131258">
        <w:rPr>
          <w:rFonts w:ascii="Times New Roman" w:hAnsi="Times New Roman" w:cs="Times New Roman"/>
          <w:b/>
          <w:sz w:val="28"/>
          <w:szCs w:val="28"/>
        </w:rPr>
        <w:t>:</w:t>
      </w:r>
    </w:p>
    <w:p w:rsidR="00A93484" w:rsidRDefault="00A93484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131258" w:rsidTr="00C13E3E">
        <w:tc>
          <w:tcPr>
            <w:tcW w:w="9345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и науки Тюменской области</w:t>
            </w:r>
          </w:p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8(3452)56-93-30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Поварова Ирина Николаевна</w:t>
            </w: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8(3452)56-93-49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Хамова Юлия Александровна</w:t>
            </w:r>
          </w:p>
        </w:tc>
      </w:tr>
      <w:tr w:rsidR="00131258" w:rsidTr="00C421D3">
        <w:tc>
          <w:tcPr>
            <w:tcW w:w="9345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центр обработки информации </w:t>
            </w:r>
          </w:p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8(3452)39-02-05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 Александр Олегович</w:t>
            </w:r>
          </w:p>
        </w:tc>
      </w:tr>
      <w:tr w:rsidR="00131258" w:rsidTr="002406A6">
        <w:tc>
          <w:tcPr>
            <w:tcW w:w="9345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Нижнетавдинского муниципального района</w:t>
            </w:r>
          </w:p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8(34533)2-31-08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Листова Ольга Александровна</w:t>
            </w: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8(34533)2-32-58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 Надежда Федоровна</w:t>
            </w:r>
          </w:p>
        </w:tc>
      </w:tr>
      <w:tr w:rsidR="00100AF9" w:rsidTr="000A027C">
        <w:tc>
          <w:tcPr>
            <w:tcW w:w="9345" w:type="dxa"/>
            <w:gridSpan w:val="2"/>
          </w:tcPr>
          <w:p w:rsidR="00100AF9" w:rsidRDefault="00100AF9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760F3C">
              <w:rPr>
                <w:rFonts w:ascii="Times New Roman" w:hAnsi="Times New Roman" w:cs="Times New Roman"/>
                <w:sz w:val="28"/>
                <w:szCs w:val="28"/>
              </w:rPr>
              <w:t>лиал МАОУ «Велижанская СОШ» - «СОШ п</w:t>
            </w:r>
            <w:proofErr w:type="gramStart"/>
            <w:r w:rsidR="00760F3C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760F3C">
              <w:rPr>
                <w:rFonts w:ascii="Times New Roman" w:hAnsi="Times New Roman" w:cs="Times New Roman"/>
                <w:sz w:val="28"/>
                <w:szCs w:val="28"/>
              </w:rPr>
              <w:t>угунаево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0AF9" w:rsidTr="00131258">
        <w:tc>
          <w:tcPr>
            <w:tcW w:w="3256" w:type="dxa"/>
          </w:tcPr>
          <w:p w:rsidR="00100AF9" w:rsidRDefault="00760F3C" w:rsidP="00100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8(34533)49-549</w:t>
            </w:r>
          </w:p>
        </w:tc>
        <w:tc>
          <w:tcPr>
            <w:tcW w:w="6089" w:type="dxa"/>
          </w:tcPr>
          <w:p w:rsidR="00100AF9" w:rsidRDefault="00760F3C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Ильиных Людмила Петровна</w:t>
            </w:r>
          </w:p>
        </w:tc>
      </w:tr>
    </w:tbl>
    <w:p w:rsidR="00131258" w:rsidRPr="00131258" w:rsidRDefault="00131258" w:rsidP="0013125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1258" w:rsidRPr="0013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29"/>
    <w:rsid w:val="00100AF9"/>
    <w:rsid w:val="00131258"/>
    <w:rsid w:val="00521412"/>
    <w:rsid w:val="00760F3C"/>
    <w:rsid w:val="00A93484"/>
    <w:rsid w:val="00C43A0C"/>
    <w:rsid w:val="00C857A3"/>
    <w:rsid w:val="00FA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4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Юлия Викторовна</dc:creator>
  <cp:keywords/>
  <dc:description/>
  <cp:lastModifiedBy>User</cp:lastModifiedBy>
  <cp:revision>8</cp:revision>
  <cp:lastPrinted>2022-06-21T03:57:00Z</cp:lastPrinted>
  <dcterms:created xsi:type="dcterms:W3CDTF">2018-01-20T04:23:00Z</dcterms:created>
  <dcterms:modified xsi:type="dcterms:W3CDTF">2024-02-03T05:04:00Z</dcterms:modified>
</cp:coreProperties>
</file>